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119" w:rsidRDefault="00B04119" w:rsidP="00434FB9">
      <w:pPr>
        <w:pBdr>
          <w:bottom w:val="single" w:sz="4" w:space="1" w:color="auto"/>
        </w:pBdr>
        <w:spacing w:line="360" w:lineRule="auto"/>
        <w:jc w:val="center"/>
        <w:rPr>
          <w:noProof/>
        </w:rPr>
      </w:pPr>
    </w:p>
    <w:p w:rsidR="001E5556" w:rsidRDefault="001E5556" w:rsidP="00434FB9">
      <w:pPr>
        <w:pBdr>
          <w:bottom w:val="single" w:sz="4" w:space="1" w:color="auto"/>
        </w:pBdr>
        <w:spacing w:line="360" w:lineRule="auto"/>
        <w:jc w:val="center"/>
        <w:rPr>
          <w:noProof/>
        </w:rPr>
      </w:pPr>
    </w:p>
    <w:p w:rsidR="00434FB9" w:rsidRPr="00263470" w:rsidRDefault="00434FB9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</w:rPr>
        <w:bidi w:val="0"/>
      </w:pPr>
      <w:r>
        <w:rPr>
          <w:rFonts w:ascii="Century Gothic" w:hAnsi="Century Gothic"/>
          <w:sz w:val="32"/>
          <w:szCs w:val="32"/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SoMExNet</w:t>
      </w:r>
    </w:p>
    <w:p w:rsidR="001E5556" w:rsidRDefault="001E5556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</w:rPr>
        <w:bidi w:val="0"/>
      </w:pPr>
      <w:r>
        <w:rPr>
          <w:rFonts w:ascii="Century Gothic" w:hAnsi="Century Gothic"/>
          <w:sz w:val="32"/>
          <w:szCs w:val="32"/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Fase 2</w:t>
      </w:r>
    </w:p>
    <w:p w:rsidR="00434FB9" w:rsidRDefault="004B0AE2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</w:rPr>
        <w:bidi w:val="0"/>
      </w:pPr>
      <w:r>
        <w:rPr>
          <w:rFonts w:ascii="Century Gothic" w:hAnsi="Century Gothic"/>
          <w:sz w:val="32"/>
          <w:szCs w:val="32"/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Instrumentos de avaliação</w:t>
      </w:r>
    </w:p>
    <w:p w:rsidR="004B0AE2" w:rsidRPr="00263470" w:rsidRDefault="004B0AE2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</w:rPr>
        <w:bidi w:val="0"/>
      </w:pPr>
      <w:r>
        <w:rPr>
          <w:rFonts w:ascii="Century Gothic" w:hAnsi="Century Gothic"/>
          <w:sz w:val="32"/>
          <w:szCs w:val="32"/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Grelha de entrevista semiestruturada </w:t>
      </w:r>
    </w:p>
    <w:p w:rsidR="000C762E" w:rsidRDefault="000C762E">
      <w:pPr>
        <w:rPr/>
      </w:pPr>
    </w:p>
    <w:p w:rsidR="00434FB9" w:rsidRPr="00B04119" w:rsidRDefault="00434FB9">
      <w:pPr>
        <w:rPr/>
      </w:pPr>
    </w:p>
    <w:p w:rsidR="001E5556" w:rsidRDefault="00B04119">
      <w:pPr>
        <w:rPr/>
        <w:bidi w:val="0"/>
      </w:pPr>
      <w:r>
        <w:rPr>
          <w:noProof/>
          <w:lang w:val="pt-pt"/>
          <w:b w:val="0"/>
          <w:bCs w:val="0"/>
          <w:i w:val="0"/>
          <w:iCs w:val="0"/>
          <w:u w:val="none"/>
          <w:vertAlign w:val="baseline"/>
          <w:rtl w:val="0"/>
        </w:rPr>
        <w:drawing>
          <wp:anchor distT="0" distB="0" distL="114300" distR="114300" simplePos="0" relativeHeight="251659264" behindDoc="0" locked="0" layoutInCell="1" allowOverlap="1" wp14:anchorId="7A9999AA" wp14:editId="71A909B6">
            <wp:simplePos x="0" y="0"/>
            <wp:positionH relativeFrom="column">
              <wp:posOffset>819150</wp:posOffset>
            </wp:positionH>
            <wp:positionV relativeFrom="paragraph">
              <wp:posOffset>46990</wp:posOffset>
            </wp:positionV>
            <wp:extent cx="4576445" cy="3322320"/>
            <wp:effectExtent l="0" t="0" r="0" b="0"/>
            <wp:wrapThrough wrapText="bothSides">
              <wp:wrapPolygon edited="0">
                <wp:start x="0" y="0"/>
                <wp:lineTo x="0" y="21427"/>
                <wp:lineTo x="21489" y="21427"/>
                <wp:lineTo x="21489" y="0"/>
                <wp:lineTo x="0" y="0"/>
              </wp:wrapPolygon>
            </wp:wrapThrough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13158" t="2569" r="14337" b="3854"/>
                    <a:stretch/>
                  </pic:blipFill>
                  <pic:spPr bwMode="auto">
                    <a:xfrm>
                      <a:off x="0" y="0"/>
                      <a:ext cx="4576445" cy="33223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E5556" w:rsidRDefault="001E5556">
      <w:pPr>
        <w:rPr/>
      </w:pPr>
    </w:p>
    <w:p w:rsidR="001E5556" w:rsidRDefault="001E5556">
      <w:pPr>
        <w:rPr/>
      </w:pPr>
    </w:p>
    <w:p w:rsidR="001E5556" w:rsidRDefault="001E5556">
      <w:pPr>
        <w:rPr/>
      </w:pPr>
    </w:p>
    <w:p w:rsidR="001E5556" w:rsidRDefault="001E5556">
      <w:pPr>
        <w:rPr/>
      </w:pPr>
    </w:p>
    <w:p w:rsidR="001E5556" w:rsidRDefault="001E5556">
      <w:pPr>
        <w:rPr/>
      </w:pPr>
    </w:p>
    <w:p w:rsidR="001E5556" w:rsidRDefault="001E5556">
      <w:pPr>
        <w:rPr/>
      </w:pPr>
    </w:p>
    <w:p w:rsidR="001E5556" w:rsidRDefault="001E5556">
      <w:pPr>
        <w:rPr/>
      </w:pPr>
    </w:p>
    <w:p w:rsidR="001E5556" w:rsidRDefault="001E5556">
      <w:pPr>
        <w:rPr/>
      </w:pPr>
    </w:p>
    <w:p w:rsidR="001E5556" w:rsidRDefault="001E5556">
      <w:pPr>
        <w:rPr/>
      </w:pPr>
    </w:p>
    <w:p w:rsidR="001E5556" w:rsidRDefault="001E5556">
      <w:pPr>
        <w:rPr/>
      </w:pPr>
    </w:p>
    <w:p w:rsidR="001E5556" w:rsidRDefault="001E5556">
      <w:pPr>
        <w:rPr/>
      </w:pPr>
    </w:p>
    <w:p w:rsidR="001E5556" w:rsidRDefault="001E5556">
      <w:pPr>
        <w:rPr/>
      </w:pPr>
    </w:p>
    <w:p w:rsidR="001E5556" w:rsidRDefault="001E5556">
      <w:pPr>
        <w:rPr/>
      </w:pPr>
    </w:p>
    <w:p w:rsidR="001E5556" w:rsidRDefault="001E5556">
      <w:pPr>
        <w:rPr/>
      </w:pPr>
    </w:p>
    <w:p w:rsidR="001E5556" w:rsidRDefault="001E5556">
      <w:pPr>
        <w:rPr/>
      </w:pPr>
    </w:p>
    <w:p w:rsidR="001E5556" w:rsidRDefault="001E5556">
      <w:pPr>
        <w:rPr/>
      </w:pPr>
    </w:p>
    <w:p w:rsidR="001E5556" w:rsidRDefault="001E5556">
      <w:pPr>
        <w:rPr/>
      </w:pPr>
    </w:p>
    <w:p w:rsidR="001E5556" w:rsidRDefault="001E5556">
      <w:pPr>
        <w:rPr/>
      </w:pPr>
    </w:p>
    <w:p w:rsidR="001E5556" w:rsidRDefault="001E5556">
      <w:pPr>
        <w:rPr/>
      </w:pPr>
    </w:p>
    <w:p w:rsidR="001E5556" w:rsidRDefault="001E5556">
      <w:pPr>
        <w:rPr/>
      </w:pPr>
    </w:p>
    <w:p w:rsidR="001E5556" w:rsidRDefault="001E5556">
      <w:pPr>
        <w:rPr/>
      </w:pPr>
    </w:p>
    <w:p w:rsidR="002B6866" w:rsidRPr="002B6866" w:rsidRDefault="002B6866" w:rsidP="002B6866">
      <w:pPr>
        <w:pStyle w:val="Paragrafoelenco"/>
        <w:numPr>
          <w:ilvl w:val="0"/>
          <w:numId w:val="4"/>
        </w:numPr>
        <w:rPr>
          <w:u w:val="single"/>
        </w:rPr>
        <w:bidi w:val="0"/>
      </w:pPr>
      <w:r>
        <w:rPr>
          <w:lang w:val="pt-pt"/>
          <w:b w:val="0"/>
          <w:bCs w:val="0"/>
          <w:i w:val="0"/>
          <w:iCs w:val="0"/>
          <w:u w:val="single"/>
          <w:vertAlign w:val="baseline"/>
          <w:rtl w:val="0"/>
        </w:rPr>
        <w:t xml:space="preserve">Entrevistador: </w:t>
      </w:r>
      <w:r>
        <w:rPr>
          <w:lang w:val="pt-pt"/>
          <w:b w:val="0"/>
          <w:bCs w:val="0"/>
          <w:i w:val="0"/>
          <w:iCs w:val="0"/>
          <w:u w:val="single"/>
          <w:vertAlign w:val="baseline"/>
          <w:rtl w:val="0"/>
        </w:rPr>
        <w:t xml:space="preserve">Parceiro do projeto, como formador</w:t>
      </w:r>
    </w:p>
    <w:p w:rsidR="002B6866" w:rsidRPr="002B6866" w:rsidRDefault="002B6866" w:rsidP="002B6866">
      <w:pPr>
        <w:pStyle w:val="Paragrafoelenco"/>
        <w:numPr>
          <w:ilvl w:val="0"/>
          <w:numId w:val="4"/>
        </w:numPr>
        <w:rPr>
          <w:u w:val="single"/>
        </w:rPr>
        <w:bidi w:val="0"/>
      </w:pPr>
      <w:r>
        <w:rPr>
          <w:lang w:val="pt-pt"/>
          <w:b w:val="0"/>
          <w:bCs w:val="0"/>
          <w:i w:val="0"/>
          <w:iCs w:val="0"/>
          <w:u w:val="single"/>
          <w:vertAlign w:val="baseline"/>
          <w:rtl w:val="0"/>
        </w:rPr>
        <w:t xml:space="preserve">Entrevistado: </w:t>
      </w:r>
      <w:r>
        <w:rPr>
          <w:lang w:val="pt-pt"/>
          <w:b w:val="0"/>
          <w:bCs w:val="0"/>
          <w:i w:val="0"/>
          <w:iCs w:val="0"/>
          <w:u w:val="single"/>
          <w:vertAlign w:val="baseline"/>
          <w:rtl w:val="0"/>
        </w:rPr>
        <w:t xml:space="preserve">Parceiro Associado, enquanto formando</w:t>
      </w:r>
    </w:p>
    <w:p w:rsidR="002B6866" w:rsidRPr="002B6866" w:rsidRDefault="002B6866" w:rsidP="002B6866">
      <w:pPr>
        <w:pStyle w:val="Paragrafoelenco"/>
        <w:numPr>
          <w:ilvl w:val="0"/>
          <w:numId w:val="4"/>
        </w:numPr>
        <w:rPr>
          <w:u w:val="single"/>
        </w:rPr>
        <w:bidi w:val="0"/>
      </w:pPr>
      <w:r>
        <w:rPr>
          <w:lang w:val="pt-pt"/>
          <w:b w:val="0"/>
          <w:bCs w:val="0"/>
          <w:i w:val="0"/>
          <w:iCs w:val="0"/>
          <w:u w:val="single"/>
          <w:vertAlign w:val="baseline"/>
          <w:rtl w:val="0"/>
        </w:rPr>
        <w:t xml:space="preserve">Metodologia: grelha de análise e entrevista</w:t>
      </w:r>
    </w:p>
    <w:p w:rsidR="002B6866" w:rsidRPr="002B6866" w:rsidRDefault="002B6866" w:rsidP="002B6866">
      <w:pPr>
        <w:pStyle w:val="Paragrafoelenco"/>
        <w:numPr>
          <w:ilvl w:val="0"/>
          <w:numId w:val="4"/>
        </w:numPr>
        <w:rPr>
          <w:u w:val="single"/>
        </w:rPr>
        <w:bidi w:val="0"/>
      </w:pPr>
      <w:r>
        <w:rPr>
          <w:lang w:val="pt-pt"/>
          <w:b w:val="0"/>
          <w:bCs w:val="0"/>
          <w:i w:val="0"/>
          <w:iCs w:val="0"/>
          <w:u w:val="single"/>
          <w:vertAlign w:val="baseline"/>
          <w:rtl w:val="0"/>
        </w:rPr>
        <w:t xml:space="preserve">Tempo de administração: </w:t>
      </w:r>
      <w:r>
        <w:rPr>
          <w:lang w:val="pt-pt"/>
          <w:b w:val="0"/>
          <w:bCs w:val="0"/>
          <w:i w:val="0"/>
          <w:iCs w:val="0"/>
          <w:u w:val="single"/>
          <w:vertAlign w:val="baseline"/>
          <w:rtl w:val="0"/>
        </w:rPr>
        <w:t xml:space="preserve">120 minutos</w:t>
      </w:r>
    </w:p>
    <w:p w:rsidR="0080501E" w:rsidRPr="002B6866" w:rsidRDefault="0080501E">
      <w:pPr>
        <w:rPr/>
      </w:pPr>
    </w:p>
    <w:p w:rsidR="0080501E" w:rsidRPr="002B6866" w:rsidRDefault="0080501E">
      <w:pPr>
        <w:rPr/>
      </w:pPr>
    </w:p>
    <w:p w:rsidR="00EA7FAD" w:rsidRDefault="00EA7FAD" w:rsidP="0034545E">
      <w:pPr>
        <w:jc w:val="both"/>
        <w:rPr>
          <w:b/>
        </w:rPr>
      </w:pPr>
    </w:p>
    <w:p w:rsidR="001E5556" w:rsidRDefault="001E5556" w:rsidP="0034545E">
      <w:pPr>
        <w:jc w:val="both"/>
        <w:rPr>
          <w:b/>
        </w:rPr>
      </w:pPr>
    </w:p>
    <w:p w:rsidR="00EA7FAD" w:rsidRDefault="00EA7FAD" w:rsidP="0034545E">
      <w:pPr>
        <w:jc w:val="both"/>
        <w:rPr>
          <w:b/>
        </w:rPr>
      </w:pPr>
    </w:p>
    <w:p w:rsidR="00C52AF7" w:rsidRPr="002B6866" w:rsidRDefault="00C52AF7" w:rsidP="0034545E">
      <w:pPr>
        <w:jc w:val="both"/>
        <w:rPr>
          <w:b/>
        </w:rPr>
      </w:pPr>
    </w:p>
    <w:p w:rsidR="00434FB9" w:rsidRPr="00DC5445" w:rsidRDefault="0034545E" w:rsidP="0034545E">
      <w:pPr>
        <w:jc w:val="both"/>
        <w:rPr>
          <w:b/>
        </w:rPr>
        <w:bidi w:val="0"/>
      </w:pP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1. </w:t>
      </w: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Aplicação Web SoMExNet:</w:t>
      </w:r>
    </w:p>
    <w:p w:rsidR="006220E0" w:rsidRPr="00DC5445" w:rsidRDefault="006220E0" w:rsidP="0034545E">
      <w:pPr>
        <w:jc w:val="both"/>
        <w:rPr/>
      </w:pPr>
    </w:p>
    <w:p w:rsidR="002B6866" w:rsidRPr="002B6866" w:rsidRDefault="002B6866" w:rsidP="002B6866">
      <w:p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Pontos fortes:</w:t>
      </w:r>
    </w:p>
    <w:p w:rsidR="005A6878" w:rsidRPr="002B6866" w:rsidRDefault="005A6878" w:rsidP="0034545E">
      <w:p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6878" w:rsidRPr="002B6866" w:rsidRDefault="005A6878" w:rsidP="0034545E">
      <w:pPr>
        <w:jc w:val="both"/>
        <w:rPr/>
      </w:pPr>
    </w:p>
    <w:p w:rsidR="002B6866" w:rsidRPr="002B6866" w:rsidRDefault="002B6866" w:rsidP="002B6866">
      <w:p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Pontos fracos:</w:t>
      </w:r>
    </w:p>
    <w:p w:rsidR="0080501E" w:rsidRPr="002B6866" w:rsidRDefault="005A6878" w:rsidP="0034545E">
      <w:p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6878" w:rsidRPr="002B6866" w:rsidRDefault="005A6878" w:rsidP="0034545E">
      <w:pPr>
        <w:jc w:val="both"/>
        <w:rPr/>
      </w:pPr>
    </w:p>
    <w:p w:rsidR="00DD771A" w:rsidRPr="002B6866" w:rsidRDefault="00DD771A" w:rsidP="0034545E">
      <w:pPr>
        <w:jc w:val="both"/>
        <w:rPr/>
      </w:pPr>
    </w:p>
    <w:p w:rsidR="00055E15" w:rsidRPr="002B6866" w:rsidRDefault="002B6866" w:rsidP="00055E15">
      <w:pPr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Simplicidade da navegação na web:</w:t>
      </w:r>
    </w:p>
    <w:p w:rsidR="00055E15" w:rsidRPr="00DC5445" w:rsidRDefault="00055E15" w:rsidP="00055E15">
      <w:pPr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:rsidR="0080501E" w:rsidRPr="00DC5445" w:rsidRDefault="0080501E" w:rsidP="0034545E">
      <w:pPr>
        <w:jc w:val="both"/>
        <w:rPr/>
      </w:pPr>
    </w:p>
    <w:p w:rsidR="00055E15" w:rsidRPr="002B6866" w:rsidRDefault="002B6866" w:rsidP="00055E15">
      <w:pPr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Simplicidade no carregamento e gestão de conteúdos:</w:t>
      </w:r>
    </w:p>
    <w:p w:rsidR="00055E15" w:rsidRPr="00DC5445" w:rsidRDefault="00055E15" w:rsidP="00055E15">
      <w:pPr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:rsidR="00055E15" w:rsidRPr="00DC5445" w:rsidRDefault="00055E15" w:rsidP="00055E15">
      <w:pPr>
        <w:rPr/>
      </w:pPr>
    </w:p>
    <w:p w:rsidR="002B6866" w:rsidRPr="002B6866" w:rsidRDefault="002B6866" w:rsidP="002B6866">
      <w:pPr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Utilidade:</w:t>
      </w:r>
    </w:p>
    <w:p w:rsidR="00055E15" w:rsidRPr="002B6866" w:rsidRDefault="00055E15" w:rsidP="00055E15">
      <w:pPr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:rsidR="00055E15" w:rsidRPr="002B6866" w:rsidRDefault="00055E15" w:rsidP="00055E15">
      <w:pPr>
        <w:rPr/>
      </w:pPr>
    </w:p>
    <w:p w:rsidR="00055E15" w:rsidRPr="002B6866" w:rsidRDefault="002B6866" w:rsidP="00055E15">
      <w:pPr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Sugestões para melhorar as ferramentas do projeto:</w:t>
      </w:r>
    </w:p>
    <w:p w:rsidR="00055E15" w:rsidRPr="00E83E59" w:rsidRDefault="00055E15" w:rsidP="00055E15">
      <w:pPr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:rsidR="00EA7FAD" w:rsidRDefault="00EA7FAD" w:rsidP="00296EED">
      <w:pPr>
        <w:jc w:val="both"/>
        <w:rPr/>
      </w:pPr>
    </w:p>
    <w:p w:rsidR="001E5556" w:rsidRDefault="001E5556" w:rsidP="00296EED">
      <w:pPr>
        <w:jc w:val="both"/>
        <w:rPr>
          <w:b/>
        </w:rPr>
      </w:pPr>
    </w:p>
    <w:p w:rsidR="00296EED" w:rsidRPr="00E920DB" w:rsidRDefault="00DD771A" w:rsidP="00296EED">
      <w:pPr>
        <w:jc w:val="both"/>
        <w:rPr>
          <w:b/>
        </w:rPr>
        <w:bidi w:val="0"/>
      </w:pP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3. </w:t>
      </w: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Ferramentas SoMExNet</w:t>
      </w: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 (Ferramentas 1-kit do utilizador: guia do utilizador e tutorial sobre o CMS; Ferramentas 2-kit pedagógico: aplicação de vídeo, ficha de informações, apresentação de uma página da aplicação, apresentação da aplicação em Powerpoint):</w:t>
      </w:r>
    </w:p>
    <w:p w:rsidR="00296EED" w:rsidRPr="00E920DB" w:rsidRDefault="00296EED" w:rsidP="00296EED">
      <w:pPr>
        <w:jc w:val="both"/>
        <w:rPr>
          <w:b/>
        </w:rPr>
      </w:pPr>
    </w:p>
    <w:p w:rsidR="002B6866" w:rsidRPr="00274A2A" w:rsidRDefault="002B6866" w:rsidP="002B6866">
      <w:pPr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Clareza no conteúdo:</w:t>
      </w:r>
    </w:p>
    <w:p w:rsidR="00FB5BB3" w:rsidRPr="002B6866" w:rsidRDefault="00FB5BB3" w:rsidP="00FB5BB3">
      <w:pPr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:rsidR="00FB5BB3" w:rsidRPr="002B6866" w:rsidRDefault="00FB5BB3" w:rsidP="00E920DB">
      <w:pPr>
        <w:rPr/>
      </w:pPr>
    </w:p>
    <w:p w:rsidR="002B6866" w:rsidRPr="00274A2A" w:rsidRDefault="002B6866" w:rsidP="002B6866">
      <w:pPr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Utilidade:</w:t>
      </w:r>
    </w:p>
    <w:p w:rsidR="00E920DB" w:rsidRPr="005A6878" w:rsidRDefault="00E920DB" w:rsidP="00E920DB">
      <w:pPr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:rsidR="00296EED" w:rsidRDefault="00296EED" w:rsidP="00296EED">
      <w:pPr>
        <w:jc w:val="both"/>
        <w:rPr>
          <w:b/>
        </w:rPr>
      </w:pPr>
    </w:p>
    <w:p w:rsidR="002B6866" w:rsidRDefault="002B6866" w:rsidP="002B6866">
      <w:pPr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Sugestões para melhorar:</w:t>
      </w:r>
    </w:p>
    <w:p w:rsidR="00FB5BB3" w:rsidRDefault="0065327F" w:rsidP="0065327F">
      <w:pPr>
        <w:jc w:val="both"/>
        <w:rPr>
          <w:b/>
        </w:rPr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96EED" w:rsidRPr="00055E15" w:rsidRDefault="00296EED" w:rsidP="0034545E">
      <w:pPr>
        <w:jc w:val="both"/>
        <w:rPr/>
      </w:pPr>
    </w:p>
    <w:sectPr w:rsidR="00296EED" w:rsidRPr="00055E15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EA2" w:rsidRDefault="009A2EA2" w:rsidP="00434FB9">
      <w:pPr>
        <w:bidi w:val="0"/>
      </w:pPr>
      <w:r>
        <w:separator/>
      </w:r>
    </w:p>
  </w:endnote>
  <w:endnote w:type="continuationSeparator" w:id="0">
    <w:p w:rsidR="009A2EA2" w:rsidRDefault="009A2EA2" w:rsidP="00434FB9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EA2" w:rsidRDefault="009A2EA2" w:rsidP="00434FB9">
      <w:pPr>
        <w:bidi w:val="0"/>
      </w:pPr>
      <w:r>
        <w:separator/>
      </w:r>
    </w:p>
  </w:footnote>
  <w:footnote w:type="continuationSeparator" w:id="0">
    <w:p w:rsidR="009A2EA2" w:rsidRDefault="009A2EA2" w:rsidP="00434FB9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FA8" w:rsidRDefault="008B2FA8">
    <w:pPr>
      <w:pStyle w:val="Intestazione"/>
      <w:bidi w:val="0"/>
    </w:pPr>
    <w:r>
      <w:rPr>
        <w:noProof/>
        <w:lang w:val="pt-pt"/>
        <w:b w:val="0"/>
        <w:bCs w:val="0"/>
        <w:i w:val="0"/>
        <w:iCs w:val="0"/>
        <w:u w:val="none"/>
        <w:vertAlign w:val="baseline"/>
        <w:rtl w:val="0"/>
      </w:rPr>
      <w:drawing>
        <wp:inline distT="0" distB="0" distL="0" distR="0" wp14:anchorId="5DCFB1C7" wp14:editId="03E40DF7">
          <wp:extent cx="5760720" cy="17589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nn_logos_Somexne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758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11BEA"/>
    <w:multiLevelType w:val="hybridMultilevel"/>
    <w:tmpl w:val="15886A3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DA3768"/>
    <w:multiLevelType w:val="hybridMultilevel"/>
    <w:tmpl w:val="C3B8E98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D255AF"/>
    <w:multiLevelType w:val="hybridMultilevel"/>
    <w:tmpl w:val="D23A88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44117E"/>
    <w:multiLevelType w:val="hybridMultilevel"/>
    <w:tmpl w:val="A6EE99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821"/>
    <w:rsid w:val="00055E15"/>
    <w:rsid w:val="000C762E"/>
    <w:rsid w:val="001A721D"/>
    <w:rsid w:val="001E5556"/>
    <w:rsid w:val="00296EED"/>
    <w:rsid w:val="002B6866"/>
    <w:rsid w:val="00321983"/>
    <w:rsid w:val="0034545E"/>
    <w:rsid w:val="00345E73"/>
    <w:rsid w:val="003A5BAF"/>
    <w:rsid w:val="00434FB9"/>
    <w:rsid w:val="0049134B"/>
    <w:rsid w:val="004B0AE2"/>
    <w:rsid w:val="004C1821"/>
    <w:rsid w:val="005633DE"/>
    <w:rsid w:val="00594111"/>
    <w:rsid w:val="005A6878"/>
    <w:rsid w:val="005E0857"/>
    <w:rsid w:val="006220E0"/>
    <w:rsid w:val="0065327F"/>
    <w:rsid w:val="006620ED"/>
    <w:rsid w:val="006C67EE"/>
    <w:rsid w:val="0080501E"/>
    <w:rsid w:val="008B2FA8"/>
    <w:rsid w:val="008F4999"/>
    <w:rsid w:val="009A2EA2"/>
    <w:rsid w:val="00B04119"/>
    <w:rsid w:val="00BE1314"/>
    <w:rsid w:val="00C52AF7"/>
    <w:rsid w:val="00C65527"/>
    <w:rsid w:val="00CF0C25"/>
    <w:rsid w:val="00CF2445"/>
    <w:rsid w:val="00DC5445"/>
    <w:rsid w:val="00DD771A"/>
    <w:rsid w:val="00E01535"/>
    <w:rsid w:val="00E70FF6"/>
    <w:rsid w:val="00E83E59"/>
    <w:rsid w:val="00E920DB"/>
    <w:rsid w:val="00EA7FAD"/>
    <w:rsid w:val="00F70E7C"/>
    <w:rsid w:val="00F92CF6"/>
    <w:rsid w:val="00FB19BD"/>
    <w:rsid w:val="00FB5BB3"/>
    <w:rsid w:val="00FE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4FB9"/>
    <w:pPr>
      <w:spacing w:after="0" w:line="240" w:lineRule="auto"/>
    </w:pPr>
    <w:rPr>
      <w:rFonts w:ascii="Calibri" w:hAnsi="Calibri" w:cs="Times New Roman"/>
      <w:lang w:val="fr-B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4FB9"/>
  </w:style>
  <w:style w:type="paragraph" w:styleId="Pidipagina">
    <w:name w:val="footer"/>
    <w:basedOn w:val="Normale"/>
    <w:link w:val="PidipaginaCarattere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4FB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4FB9"/>
    <w:rPr>
      <w:rFonts w:ascii="Tahoma" w:hAnsi="Tahoma" w:cs="Tahoma"/>
      <w:sz w:val="16"/>
      <w:szCs w:val="16"/>
      <w:lang w:val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4FB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A68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4FB9"/>
    <w:pPr>
      <w:spacing w:after="0" w:line="240" w:lineRule="auto"/>
    </w:pPr>
    <w:rPr>
      <w:rFonts w:ascii="Calibri" w:hAnsi="Calibri" w:cs="Times New Roman"/>
      <w:lang w:val="fr-B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4FB9"/>
  </w:style>
  <w:style w:type="paragraph" w:styleId="Pidipagina">
    <w:name w:val="footer"/>
    <w:basedOn w:val="Normale"/>
    <w:link w:val="PidipaginaCarattere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4FB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4FB9"/>
    <w:rPr>
      <w:rFonts w:ascii="Tahoma" w:hAnsi="Tahoma" w:cs="Tahoma"/>
      <w:sz w:val="16"/>
      <w:szCs w:val="16"/>
      <w:lang w:val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4FB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A6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/><Relationship Id="rId3" Type="http://schemas.microsoft.com/office/2007/relationships/stylesWithEffects" Target="stylesWithEffects.xml" /><Relationship Id="rId7" Type="http://schemas.openxmlformats.org/officeDocument/2006/relationships/endnotes" Target="endnote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header" Target="header1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Golato</dc:creator>
  <cp:keywords/>
  <dc:description/>
  <cp:lastModifiedBy>carmela borea</cp:lastModifiedBy>
  <cp:revision>29</cp:revision>
  <dcterms:created xsi:type="dcterms:W3CDTF">2019-01-15T13:24:00Z</dcterms:created>
  <dcterms:modified xsi:type="dcterms:W3CDTF">2019-03-03T22:07:00Z</dcterms:modified>
</cp:coreProperties>
</file>