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it-IT" w:eastAsia="it-IT"/>
        </w:rPr>
      </w:pPr>
    </w:p>
    <w:p w:rsidR="00434FB9" w:rsidRPr="00263470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 w:rsidRPr="00263470">
        <w:rPr>
          <w:rFonts w:ascii="Century Gothic" w:hAnsi="Century Gothic"/>
          <w:b/>
          <w:bCs/>
          <w:sz w:val="32"/>
          <w:szCs w:val="32"/>
          <w:lang w:val="en-GB"/>
        </w:rPr>
        <w:t>SoMExNet</w:t>
      </w:r>
    </w:p>
    <w:p w:rsidR="001E5556" w:rsidRDefault="001E5556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Phase 2</w:t>
      </w:r>
    </w:p>
    <w:p w:rsidR="00434FB9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>Evaluation instruments</w:t>
      </w:r>
    </w:p>
    <w:p w:rsidR="004B0AE2" w:rsidRPr="00263470" w:rsidRDefault="004B0AE2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  <w:r>
        <w:rPr>
          <w:rFonts w:ascii="Century Gothic" w:hAnsi="Century Gothic"/>
          <w:b/>
          <w:bCs/>
          <w:sz w:val="32"/>
          <w:szCs w:val="32"/>
          <w:lang w:val="en-GB"/>
        </w:rPr>
        <w:t xml:space="preserve">Semi-structured interview grid </w:t>
      </w:r>
    </w:p>
    <w:p w:rsidR="000C762E" w:rsidRDefault="000C762E">
      <w:pPr>
        <w:rPr>
          <w:lang w:val="en-GB"/>
        </w:rPr>
      </w:pPr>
    </w:p>
    <w:p w:rsidR="00434FB9" w:rsidRDefault="001E5556">
      <w:pPr>
        <w:rPr>
          <w:lang w:val="en-GB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3A1D176" wp14:editId="21ED8080">
            <wp:simplePos x="0" y="0"/>
            <wp:positionH relativeFrom="column">
              <wp:posOffset>492125</wp:posOffset>
            </wp:positionH>
            <wp:positionV relativeFrom="paragraph">
              <wp:posOffset>42545</wp:posOffset>
            </wp:positionV>
            <wp:extent cx="5349240" cy="3460115"/>
            <wp:effectExtent l="0" t="0" r="3810" b="6985"/>
            <wp:wrapThrough wrapText="bothSides">
              <wp:wrapPolygon edited="0">
                <wp:start x="0" y="0"/>
                <wp:lineTo x="0" y="21525"/>
                <wp:lineTo x="21538" y="21525"/>
                <wp:lineTo x="21538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959" r="13116" b="16134"/>
                    <a:stretch/>
                  </pic:blipFill>
                  <pic:spPr bwMode="auto">
                    <a:xfrm>
                      <a:off x="0" y="0"/>
                      <a:ext cx="5349240" cy="3460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  <w:bookmarkStart w:id="0" w:name="_GoBack"/>
      <w:bookmarkEnd w:id="0"/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1E5556" w:rsidRDefault="001E5556">
      <w:pPr>
        <w:rPr>
          <w:lang w:val="en-GB"/>
        </w:rPr>
      </w:pPr>
    </w:p>
    <w:p w:rsidR="0080501E" w:rsidRPr="005A6878" w:rsidRDefault="0080501E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 w:rsidRPr="005A6878">
        <w:rPr>
          <w:u w:val="single"/>
          <w:lang w:val="it-IT"/>
        </w:rPr>
        <w:t>Intervistatore</w:t>
      </w:r>
      <w:r w:rsidRPr="005A6878">
        <w:rPr>
          <w:lang w:val="it-IT"/>
        </w:rPr>
        <w:t>: Project Partner</w:t>
      </w:r>
      <w:r w:rsidR="005A6878">
        <w:rPr>
          <w:lang w:val="it-IT"/>
        </w:rPr>
        <w:t>,</w:t>
      </w:r>
      <w:r w:rsidR="005A6878" w:rsidRPr="005A6878">
        <w:rPr>
          <w:lang w:val="it-IT"/>
        </w:rPr>
        <w:t xml:space="preserve"> in qualità di relatore</w:t>
      </w:r>
    </w:p>
    <w:p w:rsidR="0080501E" w:rsidRPr="005A6878" w:rsidRDefault="0080501E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 w:rsidRPr="005A6878">
        <w:rPr>
          <w:u w:val="single"/>
          <w:lang w:val="it-IT"/>
        </w:rPr>
        <w:t>Intervistato</w:t>
      </w:r>
      <w:r w:rsidRPr="005A6878">
        <w:rPr>
          <w:lang w:val="it-IT"/>
        </w:rPr>
        <w:t xml:space="preserve">: </w:t>
      </w:r>
      <w:proofErr w:type="spellStart"/>
      <w:r w:rsidRPr="005A6878">
        <w:rPr>
          <w:lang w:val="it-IT"/>
        </w:rPr>
        <w:t>Associated</w:t>
      </w:r>
      <w:proofErr w:type="spellEnd"/>
      <w:r w:rsidRPr="005A6878">
        <w:rPr>
          <w:lang w:val="it-IT"/>
        </w:rPr>
        <w:t xml:space="preserve"> Partner</w:t>
      </w:r>
      <w:r w:rsidR="005A6878">
        <w:rPr>
          <w:lang w:val="it-IT"/>
        </w:rPr>
        <w:t>,</w:t>
      </w:r>
      <w:r w:rsidR="005A6878" w:rsidRPr="005A6878">
        <w:rPr>
          <w:lang w:val="it-IT"/>
        </w:rPr>
        <w:t xml:space="preserve"> in qualità di partecipante </w:t>
      </w:r>
    </w:p>
    <w:p w:rsidR="0080501E" w:rsidRPr="005A6878" w:rsidRDefault="0080501E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 w:rsidRPr="005A6878">
        <w:rPr>
          <w:u w:val="single"/>
          <w:lang w:val="it-IT"/>
        </w:rPr>
        <w:t>Metodologia</w:t>
      </w:r>
      <w:r w:rsidRPr="005A6878">
        <w:rPr>
          <w:lang w:val="it-IT"/>
        </w:rPr>
        <w:t>: intervista a voce e trascrizione sullo spazio corrispondente a ogni domanda</w:t>
      </w:r>
    </w:p>
    <w:p w:rsidR="0080501E" w:rsidRPr="005A6878" w:rsidRDefault="005A6878" w:rsidP="005A6878">
      <w:pPr>
        <w:pStyle w:val="Paragrafoelenco"/>
        <w:numPr>
          <w:ilvl w:val="0"/>
          <w:numId w:val="3"/>
        </w:numPr>
        <w:ind w:left="426"/>
        <w:rPr>
          <w:lang w:val="it-IT"/>
        </w:rPr>
      </w:pPr>
      <w:r>
        <w:rPr>
          <w:u w:val="single"/>
          <w:lang w:val="it-IT"/>
        </w:rPr>
        <w:t>Tempo di sommi</w:t>
      </w:r>
      <w:r w:rsidR="008B2FA8">
        <w:rPr>
          <w:u w:val="single"/>
          <w:lang w:val="it-IT"/>
        </w:rPr>
        <w:t>ni</w:t>
      </w:r>
      <w:r>
        <w:rPr>
          <w:u w:val="single"/>
          <w:lang w:val="it-IT"/>
        </w:rPr>
        <w:t>strazione</w:t>
      </w:r>
      <w:r w:rsidR="0080501E" w:rsidRPr="005A6878">
        <w:rPr>
          <w:lang w:val="it-IT"/>
        </w:rPr>
        <w:t>: 1</w:t>
      </w:r>
      <w:r w:rsidR="00E83E59">
        <w:rPr>
          <w:lang w:val="it-IT"/>
        </w:rPr>
        <w:t>2</w:t>
      </w:r>
      <w:r w:rsidR="0080501E" w:rsidRPr="005A6878">
        <w:rPr>
          <w:lang w:val="it-IT"/>
        </w:rPr>
        <w:t>0 minuti</w:t>
      </w:r>
    </w:p>
    <w:p w:rsidR="0080501E" w:rsidRPr="0080501E" w:rsidRDefault="0080501E">
      <w:pPr>
        <w:rPr>
          <w:lang w:val="it-IT"/>
        </w:rPr>
      </w:pPr>
    </w:p>
    <w:p w:rsidR="0080501E" w:rsidRPr="0080501E" w:rsidRDefault="0080501E">
      <w:pPr>
        <w:rPr>
          <w:lang w:val="it-IT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1E5556" w:rsidRDefault="001E5556" w:rsidP="0034545E">
      <w:pPr>
        <w:jc w:val="both"/>
        <w:rPr>
          <w:b/>
          <w:lang w:val="en-GB"/>
        </w:rPr>
      </w:pPr>
    </w:p>
    <w:p w:rsidR="00EA7FAD" w:rsidRDefault="00EA7FAD" w:rsidP="0034545E">
      <w:pPr>
        <w:jc w:val="both"/>
        <w:rPr>
          <w:b/>
          <w:lang w:val="en-GB"/>
        </w:rPr>
      </w:pPr>
    </w:p>
    <w:p w:rsidR="00434FB9" w:rsidRPr="00E83E59" w:rsidRDefault="0034545E" w:rsidP="0034545E">
      <w:pPr>
        <w:jc w:val="both"/>
        <w:rPr>
          <w:b/>
          <w:lang w:val="it-IT"/>
        </w:rPr>
      </w:pPr>
      <w:r w:rsidRPr="00E83E59">
        <w:rPr>
          <w:b/>
          <w:lang w:val="it-IT"/>
        </w:rPr>
        <w:lastRenderedPageBreak/>
        <w:t xml:space="preserve">1. </w:t>
      </w:r>
      <w:r w:rsidR="0080501E" w:rsidRPr="00E83E59">
        <w:rPr>
          <w:b/>
          <w:lang w:val="it-IT"/>
        </w:rPr>
        <w:t>SoMExNet project</w:t>
      </w:r>
      <w:r w:rsidR="006220E0" w:rsidRPr="00E83E59">
        <w:rPr>
          <w:b/>
          <w:lang w:val="it-IT"/>
        </w:rPr>
        <w:t>:</w:t>
      </w:r>
    </w:p>
    <w:p w:rsidR="006220E0" w:rsidRPr="00E83E59" w:rsidRDefault="006220E0" w:rsidP="0034545E">
      <w:pPr>
        <w:jc w:val="both"/>
        <w:rPr>
          <w:lang w:val="it-IT"/>
        </w:rPr>
      </w:pPr>
    </w:p>
    <w:p w:rsidR="0080501E" w:rsidRPr="005A6878" w:rsidRDefault="0080501E" w:rsidP="0034545E">
      <w:pPr>
        <w:jc w:val="both"/>
        <w:rPr>
          <w:lang w:val="it-IT"/>
        </w:rPr>
      </w:pPr>
      <w:r w:rsidRPr="005A6878">
        <w:rPr>
          <w:lang w:val="it-IT"/>
        </w:rPr>
        <w:t>Punti di forza</w:t>
      </w:r>
      <w:r w:rsidR="005A6878" w:rsidRPr="005A6878">
        <w:rPr>
          <w:lang w:val="it-IT"/>
        </w:rPr>
        <w:t>:</w:t>
      </w:r>
    </w:p>
    <w:p w:rsid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5A6878" w:rsidRDefault="005A6878" w:rsidP="0034545E">
      <w:pPr>
        <w:jc w:val="both"/>
        <w:rPr>
          <w:lang w:val="it-IT"/>
        </w:rPr>
      </w:pPr>
    </w:p>
    <w:p w:rsidR="005A6878" w:rsidRPr="005A6878" w:rsidRDefault="00296EED" w:rsidP="005A6878">
      <w:pPr>
        <w:jc w:val="both"/>
        <w:rPr>
          <w:lang w:val="it-IT"/>
        </w:rPr>
      </w:pPr>
      <w:r>
        <w:rPr>
          <w:lang w:val="it-IT"/>
        </w:rPr>
        <w:t>Punti di debolezza</w:t>
      </w:r>
      <w:r w:rsidR="005A6878" w:rsidRPr="005A6878">
        <w:rPr>
          <w:lang w:val="it-IT"/>
        </w:rPr>
        <w:t>:</w:t>
      </w:r>
    </w:p>
    <w:p w:rsidR="0080501E" w:rsidRPr="005A6878" w:rsidRDefault="005A6878" w:rsidP="0034545E">
      <w:pPr>
        <w:jc w:val="both"/>
        <w:rPr>
          <w:lang w:val="it-IT"/>
        </w:rPr>
      </w:pPr>
      <w:r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Default="005A6878" w:rsidP="0034545E">
      <w:pPr>
        <w:jc w:val="both"/>
        <w:rPr>
          <w:lang w:val="it-IT"/>
        </w:rPr>
      </w:pPr>
    </w:p>
    <w:p w:rsidR="00DD771A" w:rsidRPr="0080501E" w:rsidRDefault="00DD771A" w:rsidP="0034545E">
      <w:pPr>
        <w:jc w:val="both"/>
        <w:rPr>
          <w:lang w:val="it-IT"/>
        </w:rPr>
      </w:pPr>
    </w:p>
    <w:p w:rsidR="00055E15" w:rsidRPr="00055E15" w:rsidRDefault="00296EED" w:rsidP="00055E15">
      <w:pPr>
        <w:jc w:val="both"/>
        <w:rPr>
          <w:b/>
          <w:lang w:val="it-IT"/>
        </w:rPr>
      </w:pPr>
      <w:r>
        <w:rPr>
          <w:b/>
          <w:lang w:val="it-IT"/>
        </w:rPr>
        <w:t>2</w:t>
      </w:r>
      <w:r w:rsidR="00055E15" w:rsidRPr="00055E15">
        <w:rPr>
          <w:b/>
          <w:lang w:val="it-IT"/>
        </w:rPr>
        <w:t>. SoMExNet web application:</w:t>
      </w:r>
    </w:p>
    <w:p w:rsidR="00055E15" w:rsidRDefault="00055E15" w:rsidP="00055E15">
      <w:pPr>
        <w:rPr>
          <w:lang w:val="it-IT"/>
        </w:rPr>
      </w:pPr>
    </w:p>
    <w:p w:rsidR="00055E15" w:rsidRDefault="00055E15" w:rsidP="00055E15">
      <w:pPr>
        <w:rPr>
          <w:lang w:val="it-IT"/>
        </w:rPr>
      </w:pPr>
      <w:r>
        <w:rPr>
          <w:lang w:val="it-IT"/>
        </w:rPr>
        <w:t>Semplicità di navigazione:</w:t>
      </w:r>
    </w:p>
    <w:p w:rsidR="00055E15" w:rsidRPr="005A6878" w:rsidRDefault="00055E15" w:rsidP="00055E15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80501E" w:rsidRDefault="0080501E" w:rsidP="0034545E">
      <w:pPr>
        <w:jc w:val="both"/>
        <w:rPr>
          <w:lang w:val="it-IT"/>
        </w:rPr>
      </w:pPr>
    </w:p>
    <w:p w:rsidR="00055E15" w:rsidRDefault="00055E15" w:rsidP="00055E15">
      <w:pPr>
        <w:rPr>
          <w:lang w:val="it-IT"/>
        </w:rPr>
      </w:pPr>
      <w:r>
        <w:rPr>
          <w:lang w:val="it-IT"/>
        </w:rPr>
        <w:t>Semplicità nel caricamento e nella gestione dei contenuti:</w:t>
      </w:r>
    </w:p>
    <w:p w:rsidR="00055E15" w:rsidRPr="005A6878" w:rsidRDefault="00055E15" w:rsidP="00055E15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055E15" w:rsidRDefault="00055E15" w:rsidP="00055E15">
      <w:pPr>
        <w:rPr>
          <w:lang w:val="it-IT"/>
        </w:rPr>
      </w:pPr>
    </w:p>
    <w:p w:rsidR="00055E15" w:rsidRDefault="00055E15" w:rsidP="00055E15">
      <w:pPr>
        <w:rPr>
          <w:lang w:val="it-IT"/>
        </w:rPr>
      </w:pPr>
      <w:r>
        <w:rPr>
          <w:lang w:val="it-IT"/>
        </w:rPr>
        <w:t>Utilità:</w:t>
      </w:r>
    </w:p>
    <w:p w:rsidR="00055E15" w:rsidRPr="005A6878" w:rsidRDefault="00055E15" w:rsidP="00055E15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A6878">
        <w:rPr>
          <w:lang w:val="it-IT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055E15" w:rsidRDefault="00055E15" w:rsidP="00055E15">
      <w:pPr>
        <w:rPr>
          <w:lang w:val="it-IT"/>
        </w:rPr>
      </w:pPr>
    </w:p>
    <w:p w:rsidR="00055E15" w:rsidRDefault="00055E15" w:rsidP="00055E15">
      <w:pPr>
        <w:rPr>
          <w:lang w:val="it-IT"/>
        </w:rPr>
      </w:pPr>
      <w:r>
        <w:rPr>
          <w:lang w:val="it-IT"/>
        </w:rPr>
        <w:t>Suggerimenti per il miglioramento:</w:t>
      </w:r>
    </w:p>
    <w:p w:rsidR="00055E15" w:rsidRPr="00E83E59" w:rsidRDefault="00055E15" w:rsidP="00055E15">
      <w:pPr>
        <w:rPr>
          <w:lang w:val="en-US"/>
        </w:rPr>
      </w:pPr>
      <w:r w:rsidRPr="00E83E59"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EA7FAD" w:rsidRDefault="00EA7FAD" w:rsidP="00296EED">
      <w:pPr>
        <w:jc w:val="both"/>
        <w:rPr>
          <w:lang w:val="en-US"/>
        </w:rPr>
      </w:pPr>
    </w:p>
    <w:p w:rsidR="001E5556" w:rsidRDefault="001E5556" w:rsidP="00296EED">
      <w:pPr>
        <w:jc w:val="both"/>
        <w:rPr>
          <w:b/>
          <w:lang w:val="en-US"/>
        </w:rPr>
      </w:pPr>
    </w:p>
    <w:p w:rsidR="00296EED" w:rsidRPr="00E920DB" w:rsidRDefault="00DD771A" w:rsidP="00296EED">
      <w:pPr>
        <w:jc w:val="both"/>
        <w:rPr>
          <w:b/>
          <w:lang w:val="en-US"/>
        </w:rPr>
      </w:pPr>
      <w:r>
        <w:rPr>
          <w:b/>
          <w:lang w:val="en-US"/>
        </w:rPr>
        <w:t>3</w:t>
      </w:r>
      <w:r w:rsidR="00296EED" w:rsidRPr="00E920DB">
        <w:rPr>
          <w:b/>
          <w:lang w:val="en-US"/>
        </w:rPr>
        <w:t>. SoMExNet tools</w:t>
      </w:r>
      <w:r w:rsidR="00E920DB" w:rsidRPr="00E920DB">
        <w:rPr>
          <w:b/>
          <w:lang w:val="en-US"/>
        </w:rPr>
        <w:t xml:space="preserve"> </w:t>
      </w:r>
      <w:r w:rsidR="00E920DB" w:rsidRPr="00E920DB">
        <w:rPr>
          <w:lang w:val="en-US"/>
        </w:rPr>
        <w:t>(Tools 1-users’ kit</w:t>
      </w:r>
      <w:r w:rsidR="00296EED" w:rsidRPr="00E920DB">
        <w:rPr>
          <w:lang w:val="en-US"/>
        </w:rPr>
        <w:t>:</w:t>
      </w:r>
      <w:r w:rsidR="00E920DB" w:rsidRPr="00E920DB">
        <w:rPr>
          <w:lang w:val="en-US"/>
        </w:rPr>
        <w:t xml:space="preserve"> users’ guide and tutorial about CMS; Tolls 2-pedagogical kit: video app, info sheet, one page presentation of the App, Powerpoint presenting the App)</w:t>
      </w:r>
      <w:r w:rsidR="00E920DB">
        <w:rPr>
          <w:lang w:val="en-US"/>
        </w:rPr>
        <w:t>:</w:t>
      </w:r>
    </w:p>
    <w:p w:rsidR="00296EED" w:rsidRPr="00E920DB" w:rsidRDefault="00296EED" w:rsidP="00296EED">
      <w:pPr>
        <w:jc w:val="both"/>
        <w:rPr>
          <w:b/>
          <w:lang w:val="en-US"/>
        </w:rPr>
      </w:pPr>
    </w:p>
    <w:p w:rsidR="00FB5BB3" w:rsidRDefault="00FB5BB3" w:rsidP="00FB5BB3">
      <w:pPr>
        <w:rPr>
          <w:lang w:val="it-IT"/>
        </w:rPr>
      </w:pPr>
      <w:r>
        <w:rPr>
          <w:lang w:val="it-IT"/>
        </w:rPr>
        <w:t>Chiarezza nei contenuti:</w:t>
      </w:r>
    </w:p>
    <w:p w:rsidR="00FB5BB3" w:rsidRPr="005A6878" w:rsidRDefault="00FB5BB3" w:rsidP="00FB5BB3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FB5BB3" w:rsidRDefault="00FB5BB3" w:rsidP="00E920DB">
      <w:pPr>
        <w:rPr>
          <w:lang w:val="it-IT"/>
        </w:rPr>
      </w:pPr>
    </w:p>
    <w:p w:rsidR="00E920DB" w:rsidRDefault="006620ED" w:rsidP="00E920DB">
      <w:pPr>
        <w:rPr>
          <w:lang w:val="it-IT"/>
        </w:rPr>
      </w:pPr>
      <w:r>
        <w:rPr>
          <w:lang w:val="it-IT"/>
        </w:rPr>
        <w:t>Utilità</w:t>
      </w:r>
      <w:r w:rsidR="00E920DB">
        <w:rPr>
          <w:lang w:val="it-IT"/>
        </w:rPr>
        <w:t>:</w:t>
      </w:r>
    </w:p>
    <w:p w:rsidR="00E920DB" w:rsidRPr="005A6878" w:rsidRDefault="00E920DB" w:rsidP="00E920DB">
      <w:pPr>
        <w:rPr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it-IT"/>
        </w:rPr>
        <w:t>……..</w:t>
      </w:r>
      <w:r w:rsidRPr="005A6878">
        <w:rPr>
          <w:lang w:val="it-IT"/>
        </w:rPr>
        <w:t>…</w:t>
      </w:r>
    </w:p>
    <w:p w:rsidR="00296EED" w:rsidRDefault="00296EED" w:rsidP="00296EED">
      <w:pPr>
        <w:jc w:val="both"/>
        <w:rPr>
          <w:b/>
          <w:lang w:val="it-IT"/>
        </w:rPr>
      </w:pPr>
    </w:p>
    <w:p w:rsidR="0065327F" w:rsidRDefault="0065327F" w:rsidP="0065327F">
      <w:pPr>
        <w:rPr>
          <w:lang w:val="it-IT"/>
        </w:rPr>
      </w:pPr>
      <w:r>
        <w:rPr>
          <w:lang w:val="it-IT"/>
        </w:rPr>
        <w:t xml:space="preserve">Suggerimenti </w:t>
      </w:r>
      <w:r w:rsidR="00F92CF6">
        <w:rPr>
          <w:lang w:val="it-IT"/>
        </w:rPr>
        <w:t>utili</w:t>
      </w:r>
      <w:r>
        <w:rPr>
          <w:lang w:val="it-IT"/>
        </w:rPr>
        <w:t>:</w:t>
      </w:r>
    </w:p>
    <w:p w:rsidR="00FB5BB3" w:rsidRDefault="0065327F" w:rsidP="0065327F">
      <w:pPr>
        <w:jc w:val="both"/>
        <w:rPr>
          <w:b/>
          <w:lang w:val="it-IT"/>
        </w:rPr>
      </w:pPr>
      <w:r w:rsidRPr="005A6878">
        <w:rPr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7FAD">
        <w:rPr>
          <w:lang w:val="it-IT"/>
        </w:rPr>
        <w:t>…</w:t>
      </w:r>
    </w:p>
    <w:p w:rsidR="00296EED" w:rsidRPr="00055E15" w:rsidRDefault="00296EED" w:rsidP="0034545E">
      <w:pPr>
        <w:jc w:val="both"/>
        <w:rPr>
          <w:lang w:val="it-IT"/>
        </w:rPr>
      </w:pPr>
    </w:p>
    <w:sectPr w:rsidR="00296EED" w:rsidRPr="00055E1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A8" w:rsidRDefault="008B2FA8" w:rsidP="00434FB9">
      <w:r>
        <w:separator/>
      </w:r>
    </w:p>
  </w:endnote>
  <w:endnote w:type="continuationSeparator" w:id="0">
    <w:p w:rsidR="008B2FA8" w:rsidRDefault="008B2FA8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A8" w:rsidRDefault="008B2FA8" w:rsidP="00434FB9">
      <w:r>
        <w:separator/>
      </w:r>
    </w:p>
  </w:footnote>
  <w:footnote w:type="continuationSeparator" w:id="0">
    <w:p w:rsidR="008B2FA8" w:rsidRDefault="008B2FA8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Intestazione"/>
    </w:pPr>
    <w:r>
      <w:rPr>
        <w:noProof/>
        <w:lang w:eastAsia="it-IT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1A721D"/>
    <w:rsid w:val="001E5556"/>
    <w:rsid w:val="00296EED"/>
    <w:rsid w:val="00321983"/>
    <w:rsid w:val="0034545E"/>
    <w:rsid w:val="00345E73"/>
    <w:rsid w:val="003A5BAF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C67EE"/>
    <w:rsid w:val="0080501E"/>
    <w:rsid w:val="008B2FA8"/>
    <w:rsid w:val="008F4999"/>
    <w:rsid w:val="00BE1314"/>
    <w:rsid w:val="00C65527"/>
    <w:rsid w:val="00CF0C25"/>
    <w:rsid w:val="00CF2445"/>
    <w:rsid w:val="00DD771A"/>
    <w:rsid w:val="00E01535"/>
    <w:rsid w:val="00E70FF6"/>
    <w:rsid w:val="00E83E59"/>
    <w:rsid w:val="00E920DB"/>
    <w:rsid w:val="00EA7FAD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FB9"/>
  </w:style>
  <w:style w:type="paragraph" w:styleId="Pidipagina">
    <w:name w:val="footer"/>
    <w:basedOn w:val="Normale"/>
    <w:link w:val="PidipaginaCarattere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F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A6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Golato</dc:creator>
  <cp:keywords/>
  <dc:description/>
  <cp:lastModifiedBy>Marco Golato</cp:lastModifiedBy>
  <cp:revision>25</cp:revision>
  <dcterms:created xsi:type="dcterms:W3CDTF">2019-01-15T13:24:00Z</dcterms:created>
  <dcterms:modified xsi:type="dcterms:W3CDTF">2019-01-16T16:53:00Z</dcterms:modified>
</cp:coreProperties>
</file>